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DC07" w14:textId="77777777" w:rsidR="009B1D8B" w:rsidRPr="009B1D8B" w:rsidRDefault="009B1D8B" w:rsidP="009B1D8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  <w:lang w:val="en-GB" w:eastAsia="nb-NO"/>
        </w:rPr>
      </w:pPr>
      <w:r w:rsidRPr="009B1D8B">
        <w:rPr>
          <w:rFonts w:ascii="Times New Roman" w:eastAsia="Times New Roman" w:hAnsi="Times New Roman" w:cs="Times New Roman"/>
          <w:color w:val="FFFFFF"/>
          <w:sz w:val="21"/>
          <w:szCs w:val="21"/>
          <w:bdr w:val="none" w:sz="0" w:space="0" w:color="auto" w:frame="1"/>
          <w:lang w:val="en-GB" w:eastAsia="nb-NO"/>
        </w:rPr>
        <w:t>réé le : 07/07/2007</w:t>
      </w:r>
    </w:p>
    <w:p w14:paraId="4456EA22" w14:textId="77777777" w:rsidR="009B1D8B" w:rsidRPr="009B1D8B" w:rsidRDefault="009B1D8B" w:rsidP="009B1D8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  <w:lang w:val="en-GB" w:eastAsia="nb-NO"/>
        </w:rPr>
      </w:pPr>
      <w:r w:rsidRPr="009B1D8B">
        <w:rPr>
          <w:rFonts w:ascii="Times New Roman" w:eastAsia="Times New Roman" w:hAnsi="Times New Roman" w:cs="Times New Roman"/>
          <w:color w:val="FFFFFF"/>
          <w:sz w:val="21"/>
          <w:szCs w:val="21"/>
          <w:bdr w:val="none" w:sz="0" w:space="0" w:color="auto" w:frame="1"/>
          <w:lang w:val="en-GB" w:eastAsia="nb-NO"/>
        </w:rPr>
        <w:t>par </w:t>
      </w:r>
      <w:proofErr w:type="spellStart"/>
      <w:r w:rsidRPr="009B1D8B">
        <w:rPr>
          <w:rFonts w:ascii="Times New Roman" w:eastAsia="Times New Roman" w:hAnsi="Times New Roman" w:cs="Times New Roman"/>
          <w:color w:val="FFFFFF"/>
          <w:sz w:val="21"/>
          <w:szCs w:val="21"/>
          <w:bdr w:val="none" w:sz="0" w:space="0" w:color="auto" w:frame="1"/>
          <w:lang w:eastAsia="nb-NO"/>
        </w:rPr>
        <w:fldChar w:fldCharType="begin"/>
      </w:r>
      <w:proofErr w:type="spellEnd"/>
      <w:r w:rsidRPr="009B1D8B">
        <w:rPr>
          <w:rFonts w:ascii="Times New Roman" w:eastAsia="Times New Roman" w:hAnsi="Times New Roman" w:cs="Times New Roman"/>
          <w:color w:val="FFFFFF"/>
          <w:sz w:val="21"/>
          <w:szCs w:val="21"/>
          <w:bdr w:val="none" w:sz="0" w:space="0" w:color="auto" w:frame="1"/>
          <w:lang w:val="en-GB" w:eastAsia="nb-NO"/>
        </w:rPr>
        <w:instrText xml:space="preserve"> HYPERLINK "https://www.afrisson.com/author/nago/" </w:instrText>
      </w:r>
      <w:proofErr w:type="spellStart"/>
      <w:r w:rsidRPr="009B1D8B">
        <w:rPr>
          <w:rFonts w:ascii="Times New Roman" w:eastAsia="Times New Roman" w:hAnsi="Times New Roman" w:cs="Times New Roman"/>
          <w:color w:val="FFFFFF"/>
          <w:sz w:val="21"/>
          <w:szCs w:val="21"/>
          <w:bdr w:val="none" w:sz="0" w:space="0" w:color="auto" w:frame="1"/>
          <w:lang w:eastAsia="nb-NO"/>
        </w:rPr>
        <w:fldChar w:fldCharType="separate"/>
      </w:r>
      <w:proofErr w:type="spellEnd"/>
      <w:r w:rsidRPr="009B1D8B">
        <w:rPr>
          <w:rFonts w:ascii="Times New Roman" w:eastAsia="Times New Roman" w:hAnsi="Times New Roman" w:cs="Times New Roman"/>
          <w:color w:val="FFFFFF"/>
          <w:sz w:val="21"/>
          <w:szCs w:val="21"/>
          <w:u w:val="single"/>
          <w:bdr w:val="none" w:sz="0" w:space="0" w:color="auto" w:frame="1"/>
          <w:lang w:val="en-GB" w:eastAsia="nb-NO"/>
        </w:rPr>
        <w:t>Nago Seck</w:t>
      </w:r>
      <w:r w:rsidRPr="009B1D8B">
        <w:rPr>
          <w:rFonts w:ascii="Times New Roman" w:eastAsia="Times New Roman" w:hAnsi="Times New Roman" w:cs="Times New Roman"/>
          <w:color w:val="FFFFFF"/>
          <w:sz w:val="21"/>
          <w:szCs w:val="21"/>
          <w:bdr w:val="none" w:sz="0" w:space="0" w:color="auto" w:frame="1"/>
          <w:lang w:eastAsia="nb-NO"/>
        </w:rPr>
        <w:fldChar w:fldCharType="end"/>
      </w:r>
    </w:p>
    <w:p w14:paraId="55610247" w14:textId="77777777" w:rsidR="009B1D8B" w:rsidRPr="009B1D8B" w:rsidRDefault="009B1D8B" w:rsidP="009B1D8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  <w:lang w:val="en-GB" w:eastAsia="nb-NO"/>
        </w:rPr>
      </w:pPr>
      <w:r w:rsidRPr="009B1D8B">
        <w:rPr>
          <w:rFonts w:ascii="Times New Roman" w:eastAsia="Times New Roman" w:hAnsi="Times New Roman" w:cs="Times New Roman"/>
          <w:color w:val="FFFFFF"/>
          <w:sz w:val="21"/>
          <w:szCs w:val="21"/>
          <w:bdr w:val="none" w:sz="0" w:space="0" w:color="auto" w:frame="1"/>
          <w:lang w:val="en-GB" w:eastAsia="nb-NO"/>
        </w:rPr>
        <w:t> Mis à jour le : 20/10/2021</w:t>
      </w:r>
    </w:p>
    <w:p w14:paraId="05A1352A" w14:textId="77777777" w:rsidR="009B1D8B" w:rsidRPr="009B1D8B" w:rsidRDefault="009B1D8B" w:rsidP="009B1D8B">
      <w:pPr>
        <w:spacing w:after="45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  <w:lang w:val="en-GB" w:eastAsia="nb-NO"/>
        </w:rPr>
      </w:pPr>
      <w:r w:rsidRPr="009B1D8B">
        <w:rPr>
          <w:rFonts w:ascii="Times New Roman" w:eastAsia="Times New Roman" w:hAnsi="Times New Roman" w:cs="Times New Roman"/>
          <w:color w:val="FFFFFF"/>
          <w:sz w:val="24"/>
          <w:szCs w:val="24"/>
          <w:lang w:val="en-GB" w:eastAsia="nb-NO"/>
        </w:rPr>
        <w:t>700 Vues</w:t>
      </w:r>
    </w:p>
    <w:p w14:paraId="148137CB" w14:textId="77777777" w:rsidR="009B1D8B" w:rsidRPr="009B1D8B" w:rsidRDefault="009B1D8B" w:rsidP="009B1D8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val="sv-SE" w:eastAsia="nb-NO"/>
        </w:rPr>
      </w:pPr>
      <w:r w:rsidRPr="009B1D8B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val="sv-SE" w:eastAsia="nb-NO"/>
        </w:rPr>
        <w:t>Instruments:</w:t>
      </w:r>
    </w:p>
    <w:p w14:paraId="3C462EAE" w14:textId="77777777" w:rsidR="009B1D8B" w:rsidRPr="009B1D8B" w:rsidRDefault="009B1D8B" w:rsidP="009B1D8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sv-SE" w:eastAsia="nb-NO"/>
        </w:rPr>
      </w:pPr>
      <w:r w:rsidRPr="009B1D8B">
        <w:rPr>
          <w:rFonts w:ascii="Times New Roman" w:eastAsia="Times New Roman" w:hAnsi="Times New Roman" w:cs="Times New Roman"/>
          <w:sz w:val="20"/>
          <w:szCs w:val="20"/>
          <w:lang w:val="sv-SE" w:eastAsia="nb-NO"/>
        </w:rPr>
        <w:t> </w:t>
      </w:r>
    </w:p>
    <w:p w14:paraId="6B798B12" w14:textId="77777777" w:rsidR="009B1D8B" w:rsidRPr="009B1D8B" w:rsidRDefault="009B1D8B" w:rsidP="009B1D8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EDC71"/>
          <w:sz w:val="20"/>
          <w:szCs w:val="20"/>
          <w:lang w:val="sv-SE" w:eastAsia="nb-NO"/>
        </w:rPr>
      </w:pPr>
      <w:r w:rsidRPr="009B1D8B">
        <w:rPr>
          <w:rFonts w:ascii="Times New Roman" w:eastAsia="Times New Roman" w:hAnsi="Times New Roman" w:cs="Times New Roman"/>
          <w:color w:val="FEDC71"/>
          <w:sz w:val="20"/>
          <w:szCs w:val="20"/>
          <w:lang w:eastAsia="nb-NO"/>
        </w:rPr>
        <w:fldChar w:fldCharType="begin"/>
      </w:r>
      <w:r w:rsidRPr="009B1D8B">
        <w:rPr>
          <w:rFonts w:ascii="Times New Roman" w:eastAsia="Times New Roman" w:hAnsi="Times New Roman" w:cs="Times New Roman"/>
          <w:color w:val="FEDC71"/>
          <w:sz w:val="20"/>
          <w:szCs w:val="20"/>
          <w:lang w:val="sv-SE" w:eastAsia="nb-NO"/>
        </w:rPr>
        <w:instrText xml:space="preserve"> HYPERLINK "https://www.afrisson.com/kora/" </w:instrText>
      </w:r>
      <w:r w:rsidRPr="009B1D8B">
        <w:rPr>
          <w:rFonts w:ascii="Times New Roman" w:eastAsia="Times New Roman" w:hAnsi="Times New Roman" w:cs="Times New Roman"/>
          <w:color w:val="FEDC71"/>
          <w:sz w:val="20"/>
          <w:szCs w:val="20"/>
          <w:lang w:eastAsia="nb-NO"/>
        </w:rPr>
        <w:fldChar w:fldCharType="separate"/>
      </w:r>
      <w:r w:rsidRPr="009B1D8B">
        <w:rPr>
          <w:rFonts w:ascii="Times New Roman" w:eastAsia="Times New Roman" w:hAnsi="Times New Roman" w:cs="Times New Roman"/>
          <w:color w:val="FEDC71"/>
          <w:sz w:val="20"/>
          <w:szCs w:val="20"/>
          <w:u w:val="single"/>
          <w:bdr w:val="none" w:sz="0" w:space="0" w:color="auto" w:frame="1"/>
          <w:lang w:val="sv-SE" w:eastAsia="nb-NO"/>
        </w:rPr>
        <w:t>Kora</w:t>
      </w:r>
      <w:r w:rsidRPr="009B1D8B">
        <w:rPr>
          <w:rFonts w:ascii="Times New Roman" w:eastAsia="Times New Roman" w:hAnsi="Times New Roman" w:cs="Times New Roman"/>
          <w:color w:val="FEDC71"/>
          <w:sz w:val="20"/>
          <w:szCs w:val="20"/>
          <w:lang w:eastAsia="nb-NO"/>
        </w:rPr>
        <w:fldChar w:fldCharType="end"/>
      </w:r>
    </w:p>
    <w:p w14:paraId="30D924C8" w14:textId="77777777" w:rsidR="009B1D8B" w:rsidRPr="009B1D8B" w:rsidRDefault="009B1D8B" w:rsidP="009B1D8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</w:pPr>
      <w:r w:rsidRPr="009B1D8B"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  <w:t> </w:t>
      </w:r>
    </w:p>
    <w:p w14:paraId="1564CE39" w14:textId="77777777" w:rsidR="009B1D8B" w:rsidRPr="009B1D8B" w:rsidRDefault="009B1D8B" w:rsidP="009B1D8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val="sv-SE" w:eastAsia="nb-NO"/>
        </w:rPr>
      </w:pPr>
      <w:r w:rsidRPr="009B1D8B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val="sv-SE" w:eastAsia="nb-NO"/>
        </w:rPr>
        <w:t>Pays:</w:t>
      </w:r>
    </w:p>
    <w:p w14:paraId="574811B6" w14:textId="77777777" w:rsidR="009B1D8B" w:rsidRPr="009B1D8B" w:rsidRDefault="009B1D8B" w:rsidP="009B1D8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sv-SE" w:eastAsia="nb-NO"/>
        </w:rPr>
      </w:pPr>
      <w:r w:rsidRPr="009B1D8B">
        <w:rPr>
          <w:rFonts w:ascii="Times New Roman" w:eastAsia="Times New Roman" w:hAnsi="Times New Roman" w:cs="Times New Roman"/>
          <w:sz w:val="20"/>
          <w:szCs w:val="20"/>
          <w:lang w:val="sv-SE" w:eastAsia="nb-NO"/>
        </w:rPr>
        <w:t> </w:t>
      </w:r>
    </w:p>
    <w:p w14:paraId="02DC4505" w14:textId="77777777" w:rsidR="009B1D8B" w:rsidRPr="009B1D8B" w:rsidRDefault="009B1D8B" w:rsidP="009B1D8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EDC71"/>
          <w:sz w:val="20"/>
          <w:szCs w:val="20"/>
          <w:lang w:val="sv-SE" w:eastAsia="nb-NO"/>
        </w:rPr>
      </w:pPr>
      <w:r w:rsidRPr="009B1D8B">
        <w:rPr>
          <w:rFonts w:ascii="Times New Roman" w:eastAsia="Times New Roman" w:hAnsi="Times New Roman" w:cs="Times New Roman"/>
          <w:color w:val="FEDC71"/>
          <w:sz w:val="20"/>
          <w:szCs w:val="20"/>
          <w:lang w:eastAsia="nb-NO"/>
        </w:rPr>
        <w:fldChar w:fldCharType="begin"/>
      </w:r>
      <w:r w:rsidRPr="009B1D8B">
        <w:rPr>
          <w:rFonts w:ascii="Times New Roman" w:eastAsia="Times New Roman" w:hAnsi="Times New Roman" w:cs="Times New Roman"/>
          <w:color w:val="FEDC71"/>
          <w:sz w:val="20"/>
          <w:szCs w:val="20"/>
          <w:lang w:val="sv-SE" w:eastAsia="nb-NO"/>
        </w:rPr>
        <w:instrText xml:space="preserve"> HYPERLINK "https://www.afrisson.com/gambie-1602/" </w:instrText>
      </w:r>
      <w:r w:rsidRPr="009B1D8B">
        <w:rPr>
          <w:rFonts w:ascii="Times New Roman" w:eastAsia="Times New Roman" w:hAnsi="Times New Roman" w:cs="Times New Roman"/>
          <w:color w:val="FEDC71"/>
          <w:sz w:val="20"/>
          <w:szCs w:val="20"/>
          <w:lang w:eastAsia="nb-NO"/>
        </w:rPr>
        <w:fldChar w:fldCharType="separate"/>
      </w:r>
      <w:r w:rsidRPr="009B1D8B">
        <w:rPr>
          <w:rFonts w:ascii="Times New Roman" w:eastAsia="Times New Roman" w:hAnsi="Times New Roman" w:cs="Times New Roman"/>
          <w:color w:val="FEDC71"/>
          <w:sz w:val="20"/>
          <w:szCs w:val="20"/>
          <w:u w:val="single"/>
          <w:bdr w:val="none" w:sz="0" w:space="0" w:color="auto" w:frame="1"/>
          <w:lang w:val="sv-SE" w:eastAsia="nb-NO"/>
        </w:rPr>
        <w:t>Gambie</w:t>
      </w:r>
      <w:r w:rsidRPr="009B1D8B">
        <w:rPr>
          <w:rFonts w:ascii="Times New Roman" w:eastAsia="Times New Roman" w:hAnsi="Times New Roman" w:cs="Times New Roman"/>
          <w:color w:val="FEDC71"/>
          <w:sz w:val="20"/>
          <w:szCs w:val="20"/>
          <w:lang w:eastAsia="nb-NO"/>
        </w:rPr>
        <w:fldChar w:fldCharType="end"/>
      </w:r>
    </w:p>
    <w:p w14:paraId="57507262" w14:textId="77777777" w:rsidR="009B1D8B" w:rsidRPr="009B1D8B" w:rsidRDefault="009B1D8B" w:rsidP="009B1D8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</w:pPr>
      <w:r w:rsidRPr="009B1D8B"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  <w:t> </w:t>
      </w:r>
    </w:p>
    <w:p w14:paraId="444101D4" w14:textId="77777777" w:rsidR="009B1D8B" w:rsidRPr="009B1D8B" w:rsidRDefault="009B1D8B" w:rsidP="009B1D8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val="sv-SE" w:eastAsia="nb-NO"/>
        </w:rPr>
      </w:pPr>
      <w:r w:rsidRPr="009B1D8B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val="sv-SE" w:eastAsia="nb-NO"/>
        </w:rPr>
        <w:t>Styles:</w:t>
      </w:r>
    </w:p>
    <w:p w14:paraId="0CF005E6" w14:textId="77777777" w:rsidR="009B1D8B" w:rsidRPr="009B1D8B" w:rsidRDefault="009B1D8B" w:rsidP="009B1D8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sv-SE" w:eastAsia="nb-NO"/>
        </w:rPr>
      </w:pPr>
      <w:r w:rsidRPr="009B1D8B">
        <w:rPr>
          <w:rFonts w:ascii="Times New Roman" w:eastAsia="Times New Roman" w:hAnsi="Times New Roman" w:cs="Times New Roman"/>
          <w:sz w:val="20"/>
          <w:szCs w:val="20"/>
          <w:lang w:val="sv-SE" w:eastAsia="nb-NO"/>
        </w:rPr>
        <w:t> </w:t>
      </w:r>
    </w:p>
    <w:p w14:paraId="6F1F00E6" w14:textId="77777777" w:rsidR="009B1D8B" w:rsidRPr="009B1D8B" w:rsidRDefault="009B1D8B" w:rsidP="009B1D8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EDC71"/>
          <w:sz w:val="20"/>
          <w:szCs w:val="20"/>
          <w:lang w:val="en-GB" w:eastAsia="nb-NO"/>
        </w:rPr>
      </w:pPr>
      <w:r w:rsidRPr="009B1D8B">
        <w:rPr>
          <w:rFonts w:ascii="Times New Roman" w:eastAsia="Times New Roman" w:hAnsi="Times New Roman" w:cs="Times New Roman"/>
          <w:color w:val="FEDC71"/>
          <w:sz w:val="20"/>
          <w:szCs w:val="20"/>
          <w:lang w:eastAsia="nb-NO"/>
        </w:rPr>
        <w:fldChar w:fldCharType="begin"/>
      </w:r>
      <w:r w:rsidRPr="009B1D8B">
        <w:rPr>
          <w:rFonts w:ascii="Times New Roman" w:eastAsia="Times New Roman" w:hAnsi="Times New Roman" w:cs="Times New Roman"/>
          <w:color w:val="FEDC71"/>
          <w:sz w:val="20"/>
          <w:szCs w:val="20"/>
          <w:lang w:val="en-GB" w:eastAsia="nb-NO"/>
        </w:rPr>
        <w:instrText xml:space="preserve"> HYPERLINK "https://www.afrisson.com/afro-blues-african-blues-blues-9437/" </w:instrText>
      </w:r>
      <w:r w:rsidRPr="009B1D8B">
        <w:rPr>
          <w:rFonts w:ascii="Times New Roman" w:eastAsia="Times New Roman" w:hAnsi="Times New Roman" w:cs="Times New Roman"/>
          <w:color w:val="FEDC71"/>
          <w:sz w:val="20"/>
          <w:szCs w:val="20"/>
          <w:lang w:eastAsia="nb-NO"/>
        </w:rPr>
        <w:fldChar w:fldCharType="separate"/>
      </w:r>
      <w:r w:rsidRPr="009B1D8B">
        <w:rPr>
          <w:rFonts w:ascii="Times New Roman" w:eastAsia="Times New Roman" w:hAnsi="Times New Roman" w:cs="Times New Roman"/>
          <w:color w:val="FEDC71"/>
          <w:sz w:val="20"/>
          <w:szCs w:val="20"/>
          <w:u w:val="single"/>
          <w:bdr w:val="none" w:sz="0" w:space="0" w:color="auto" w:frame="1"/>
          <w:lang w:val="en-GB" w:eastAsia="nb-NO"/>
        </w:rPr>
        <w:t>Afro-blues</w:t>
      </w:r>
      <w:r w:rsidRPr="009B1D8B">
        <w:rPr>
          <w:rFonts w:ascii="Times New Roman" w:eastAsia="Times New Roman" w:hAnsi="Times New Roman" w:cs="Times New Roman"/>
          <w:color w:val="FEDC71"/>
          <w:sz w:val="20"/>
          <w:szCs w:val="20"/>
          <w:lang w:eastAsia="nb-NO"/>
        </w:rPr>
        <w:fldChar w:fldCharType="end"/>
      </w:r>
      <w:r w:rsidRPr="009B1D8B">
        <w:rPr>
          <w:rFonts w:ascii="Times New Roman" w:eastAsia="Times New Roman" w:hAnsi="Times New Roman" w:cs="Times New Roman"/>
          <w:color w:val="FEDC71"/>
          <w:sz w:val="20"/>
          <w:szCs w:val="20"/>
          <w:lang w:val="en-GB" w:eastAsia="nb-NO"/>
        </w:rPr>
        <w:t>,</w:t>
      </w:r>
    </w:p>
    <w:p w14:paraId="1372682D" w14:textId="77777777" w:rsidR="009B1D8B" w:rsidRPr="009B1D8B" w:rsidRDefault="009B1D8B" w:rsidP="009B1D8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nb-NO"/>
        </w:rPr>
      </w:pPr>
      <w:r w:rsidRPr="009B1D8B">
        <w:rPr>
          <w:rFonts w:ascii="Times New Roman" w:eastAsia="Times New Roman" w:hAnsi="Times New Roman" w:cs="Times New Roman"/>
          <w:sz w:val="20"/>
          <w:szCs w:val="20"/>
          <w:lang w:val="en-GB" w:eastAsia="nb-NO"/>
        </w:rPr>
        <w:t> </w:t>
      </w:r>
    </w:p>
    <w:p w14:paraId="27133A20" w14:textId="77777777" w:rsidR="009B1D8B" w:rsidRPr="009B1D8B" w:rsidRDefault="009B1D8B" w:rsidP="009B1D8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EDC71"/>
          <w:sz w:val="20"/>
          <w:szCs w:val="20"/>
          <w:lang w:val="en-GB" w:eastAsia="nb-NO"/>
        </w:rPr>
      </w:pPr>
      <w:r w:rsidRPr="009B1D8B">
        <w:rPr>
          <w:rFonts w:ascii="Times New Roman" w:eastAsia="Times New Roman" w:hAnsi="Times New Roman" w:cs="Times New Roman"/>
          <w:color w:val="FEDC71"/>
          <w:sz w:val="20"/>
          <w:szCs w:val="20"/>
          <w:lang w:eastAsia="nb-NO"/>
        </w:rPr>
        <w:fldChar w:fldCharType="begin"/>
      </w:r>
      <w:r w:rsidRPr="009B1D8B">
        <w:rPr>
          <w:rFonts w:ascii="Times New Roman" w:eastAsia="Times New Roman" w:hAnsi="Times New Roman" w:cs="Times New Roman"/>
          <w:color w:val="FEDC71"/>
          <w:sz w:val="20"/>
          <w:szCs w:val="20"/>
          <w:lang w:val="en-GB" w:eastAsia="nb-NO"/>
        </w:rPr>
        <w:instrText xml:space="preserve"> HYPERLINK "https://www.afrisson.com/afro-fusion-afrobeats/" </w:instrText>
      </w:r>
      <w:r w:rsidRPr="009B1D8B">
        <w:rPr>
          <w:rFonts w:ascii="Times New Roman" w:eastAsia="Times New Roman" w:hAnsi="Times New Roman" w:cs="Times New Roman"/>
          <w:color w:val="FEDC71"/>
          <w:sz w:val="20"/>
          <w:szCs w:val="20"/>
          <w:lang w:eastAsia="nb-NO"/>
        </w:rPr>
        <w:fldChar w:fldCharType="separate"/>
      </w:r>
      <w:r w:rsidRPr="009B1D8B">
        <w:rPr>
          <w:rFonts w:ascii="Times New Roman" w:eastAsia="Times New Roman" w:hAnsi="Times New Roman" w:cs="Times New Roman"/>
          <w:color w:val="FEDC71"/>
          <w:sz w:val="20"/>
          <w:szCs w:val="20"/>
          <w:u w:val="single"/>
          <w:bdr w:val="none" w:sz="0" w:space="0" w:color="auto" w:frame="1"/>
          <w:lang w:val="en-GB" w:eastAsia="nb-NO"/>
        </w:rPr>
        <w:t>Afro-fusion/afrobeats</w:t>
      </w:r>
      <w:r w:rsidRPr="009B1D8B">
        <w:rPr>
          <w:rFonts w:ascii="Times New Roman" w:eastAsia="Times New Roman" w:hAnsi="Times New Roman" w:cs="Times New Roman"/>
          <w:color w:val="FEDC71"/>
          <w:sz w:val="20"/>
          <w:szCs w:val="20"/>
          <w:lang w:eastAsia="nb-NO"/>
        </w:rPr>
        <w:fldChar w:fldCharType="end"/>
      </w:r>
      <w:r w:rsidRPr="009B1D8B">
        <w:rPr>
          <w:rFonts w:ascii="Times New Roman" w:eastAsia="Times New Roman" w:hAnsi="Times New Roman" w:cs="Times New Roman"/>
          <w:color w:val="FEDC71"/>
          <w:sz w:val="20"/>
          <w:szCs w:val="20"/>
          <w:lang w:val="en-GB" w:eastAsia="nb-NO"/>
        </w:rPr>
        <w:t>,</w:t>
      </w:r>
    </w:p>
    <w:p w14:paraId="27A9A4CF" w14:textId="77777777" w:rsidR="009B1D8B" w:rsidRPr="009B1D8B" w:rsidRDefault="009B1D8B" w:rsidP="009B1D8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nb-NO"/>
        </w:rPr>
      </w:pPr>
      <w:r w:rsidRPr="009B1D8B">
        <w:rPr>
          <w:rFonts w:ascii="Times New Roman" w:eastAsia="Times New Roman" w:hAnsi="Times New Roman" w:cs="Times New Roman"/>
          <w:sz w:val="20"/>
          <w:szCs w:val="20"/>
          <w:lang w:val="en-GB" w:eastAsia="nb-NO"/>
        </w:rPr>
        <w:t> </w:t>
      </w:r>
    </w:p>
    <w:p w14:paraId="3224621B" w14:textId="77777777" w:rsidR="009B1D8B" w:rsidRPr="009B1D8B" w:rsidRDefault="009B1D8B" w:rsidP="009B1D8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EDC71"/>
          <w:sz w:val="20"/>
          <w:szCs w:val="20"/>
          <w:lang w:eastAsia="nb-NO"/>
        </w:rPr>
      </w:pPr>
      <w:r w:rsidRPr="009B1D8B">
        <w:rPr>
          <w:rFonts w:ascii="Times New Roman" w:eastAsia="Times New Roman" w:hAnsi="Times New Roman" w:cs="Times New Roman"/>
          <w:color w:val="FEDC71"/>
          <w:sz w:val="20"/>
          <w:szCs w:val="20"/>
          <w:lang w:eastAsia="nb-NO"/>
        </w:rPr>
        <w:fldChar w:fldCharType="begin"/>
      </w:r>
      <w:r w:rsidRPr="009B1D8B">
        <w:rPr>
          <w:rFonts w:ascii="Times New Roman" w:eastAsia="Times New Roman" w:hAnsi="Times New Roman" w:cs="Times New Roman"/>
          <w:color w:val="FEDC71"/>
          <w:sz w:val="20"/>
          <w:szCs w:val="20"/>
          <w:lang w:eastAsia="nb-NO"/>
        </w:rPr>
        <w:instrText xml:space="preserve"> HYPERLINK "https://www.afrisson.com/afro-jazz-4891/" </w:instrText>
      </w:r>
      <w:r w:rsidRPr="009B1D8B">
        <w:rPr>
          <w:rFonts w:ascii="Times New Roman" w:eastAsia="Times New Roman" w:hAnsi="Times New Roman" w:cs="Times New Roman"/>
          <w:color w:val="FEDC71"/>
          <w:sz w:val="20"/>
          <w:szCs w:val="20"/>
          <w:lang w:eastAsia="nb-NO"/>
        </w:rPr>
        <w:fldChar w:fldCharType="separate"/>
      </w:r>
      <w:r w:rsidRPr="009B1D8B">
        <w:rPr>
          <w:rFonts w:ascii="Times New Roman" w:eastAsia="Times New Roman" w:hAnsi="Times New Roman" w:cs="Times New Roman"/>
          <w:color w:val="FEDC71"/>
          <w:sz w:val="20"/>
          <w:szCs w:val="20"/>
          <w:u w:val="single"/>
          <w:bdr w:val="none" w:sz="0" w:space="0" w:color="auto" w:frame="1"/>
          <w:lang w:eastAsia="nb-NO"/>
        </w:rPr>
        <w:t>Afro-jazz</w:t>
      </w:r>
      <w:r w:rsidRPr="009B1D8B">
        <w:rPr>
          <w:rFonts w:ascii="Times New Roman" w:eastAsia="Times New Roman" w:hAnsi="Times New Roman" w:cs="Times New Roman"/>
          <w:color w:val="FEDC71"/>
          <w:sz w:val="20"/>
          <w:szCs w:val="20"/>
          <w:lang w:eastAsia="nb-NO"/>
        </w:rPr>
        <w:fldChar w:fldCharType="end"/>
      </w:r>
      <w:r w:rsidRPr="009B1D8B">
        <w:rPr>
          <w:rFonts w:ascii="Times New Roman" w:eastAsia="Times New Roman" w:hAnsi="Times New Roman" w:cs="Times New Roman"/>
          <w:color w:val="FEDC71"/>
          <w:sz w:val="20"/>
          <w:szCs w:val="20"/>
          <w:lang w:eastAsia="nb-NO"/>
        </w:rPr>
        <w:t>,</w:t>
      </w:r>
    </w:p>
    <w:p w14:paraId="38D47588" w14:textId="77777777" w:rsidR="009B1D8B" w:rsidRPr="009B1D8B" w:rsidRDefault="009B1D8B" w:rsidP="009B1D8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b-NO"/>
        </w:rPr>
      </w:pPr>
      <w:r w:rsidRPr="009B1D8B">
        <w:rPr>
          <w:rFonts w:ascii="Times New Roman" w:eastAsia="Times New Roman" w:hAnsi="Times New Roman" w:cs="Times New Roman"/>
          <w:sz w:val="20"/>
          <w:szCs w:val="20"/>
          <w:lang w:eastAsia="nb-NO"/>
        </w:rPr>
        <w:t> </w:t>
      </w:r>
    </w:p>
    <w:p w14:paraId="49ADC66F" w14:textId="77777777" w:rsidR="009B1D8B" w:rsidRPr="009B1D8B" w:rsidRDefault="009B1D8B" w:rsidP="009B1D8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EDC71"/>
          <w:sz w:val="20"/>
          <w:szCs w:val="20"/>
          <w:lang w:eastAsia="nb-NO"/>
        </w:rPr>
      </w:pPr>
      <w:hyperlink r:id="rId4" w:history="1">
        <w:proofErr w:type="spellStart"/>
        <w:r w:rsidRPr="009B1D8B">
          <w:rPr>
            <w:rFonts w:ascii="Times New Roman" w:eastAsia="Times New Roman" w:hAnsi="Times New Roman" w:cs="Times New Roman"/>
            <w:color w:val="FEDC71"/>
            <w:sz w:val="20"/>
            <w:szCs w:val="20"/>
            <w:u w:val="single"/>
            <w:bdr w:val="none" w:sz="0" w:space="0" w:color="auto" w:frame="1"/>
            <w:lang w:eastAsia="nb-NO"/>
          </w:rPr>
          <w:t>Musique</w:t>
        </w:r>
        <w:proofErr w:type="spellEnd"/>
        <w:r w:rsidRPr="009B1D8B">
          <w:rPr>
            <w:rFonts w:ascii="Times New Roman" w:eastAsia="Times New Roman" w:hAnsi="Times New Roman" w:cs="Times New Roman"/>
            <w:color w:val="FEDC71"/>
            <w:sz w:val="20"/>
            <w:szCs w:val="20"/>
            <w:u w:val="single"/>
            <w:bdr w:val="none" w:sz="0" w:space="0" w:color="auto" w:frame="1"/>
            <w:lang w:eastAsia="nb-NO"/>
          </w:rPr>
          <w:t xml:space="preserve"> </w:t>
        </w:r>
        <w:proofErr w:type="spellStart"/>
        <w:r w:rsidRPr="009B1D8B">
          <w:rPr>
            <w:rFonts w:ascii="Times New Roman" w:eastAsia="Times New Roman" w:hAnsi="Times New Roman" w:cs="Times New Roman"/>
            <w:color w:val="FEDC71"/>
            <w:sz w:val="20"/>
            <w:szCs w:val="20"/>
            <w:u w:val="single"/>
            <w:bdr w:val="none" w:sz="0" w:space="0" w:color="auto" w:frame="1"/>
            <w:lang w:eastAsia="nb-NO"/>
          </w:rPr>
          <w:t>mandingue</w:t>
        </w:r>
        <w:proofErr w:type="spellEnd"/>
      </w:hyperlink>
    </w:p>
    <w:p w14:paraId="2AA27CF9" w14:textId="77777777" w:rsidR="009B1D8B" w:rsidRPr="009B1D8B" w:rsidRDefault="009B1D8B" w:rsidP="009B1D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B1D8B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drawing>
          <wp:inline distT="0" distB="0" distL="0" distR="0" wp14:anchorId="38726ABE" wp14:editId="1875C44E">
            <wp:extent cx="3810000" cy="3810000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11E78" w14:textId="77777777" w:rsidR="009B1D8B" w:rsidRPr="009B1D8B" w:rsidRDefault="009B1D8B" w:rsidP="009B1D8B">
      <w:pPr>
        <w:shd w:val="clear" w:color="auto" w:fill="143A8E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B1D8B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lastRenderedPageBreak/>
        <w:drawing>
          <wp:inline distT="0" distB="0" distL="0" distR="0" wp14:anchorId="78F8B089" wp14:editId="77996D8E">
            <wp:extent cx="3810000" cy="3810000"/>
            <wp:effectExtent l="0" t="0" r="0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ABC68" w14:textId="77777777" w:rsidR="009B1D8B" w:rsidRPr="009B1D8B" w:rsidRDefault="009B1D8B" w:rsidP="009B1D8B">
      <w:pPr>
        <w:shd w:val="clear" w:color="auto" w:fill="FEDC71"/>
        <w:spacing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</w:pPr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“</w:t>
      </w:r>
      <w:proofErr w:type="spellStart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Originaire</w:t>
      </w:r>
      <w:proofErr w:type="spellEnd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 xml:space="preserve"> de la </w:t>
      </w:r>
      <w:proofErr w:type="spellStart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fldChar w:fldCharType="begin"/>
      </w:r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instrText xml:space="preserve"> HYPERLINK "https://www.afrisson.com/gambie-1602/" </w:instrText>
      </w:r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fldChar w:fldCharType="separate"/>
      </w:r>
      <w:r w:rsidRPr="009B1D8B">
        <w:rPr>
          <w:rFonts w:ascii="Times New Roman" w:eastAsia="Times New Roman" w:hAnsi="Times New Roman" w:cs="Times New Roman"/>
          <w:i/>
          <w:iCs/>
          <w:color w:val="CF4D35"/>
          <w:sz w:val="19"/>
          <w:szCs w:val="19"/>
          <w:u w:val="single"/>
          <w:bdr w:val="none" w:sz="0" w:space="0" w:color="auto" w:frame="1"/>
          <w:lang w:eastAsia="nb-NO"/>
        </w:rPr>
        <w:t>Gambie</w:t>
      </w:r>
      <w:proofErr w:type="spellEnd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fldChar w:fldCharType="end"/>
      </w:r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 xml:space="preserve">, </w:t>
      </w:r>
      <w:proofErr w:type="spellStart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l’auteur-compositeur</w:t>
      </w:r>
      <w:proofErr w:type="spellEnd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 xml:space="preserve">, </w:t>
      </w:r>
      <w:proofErr w:type="spellStart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arrangeur</w:t>
      </w:r>
      <w:proofErr w:type="spellEnd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 xml:space="preserve">, </w:t>
      </w:r>
      <w:proofErr w:type="spellStart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joueur</w:t>
      </w:r>
      <w:proofErr w:type="spellEnd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 xml:space="preserve"> de </w:t>
      </w:r>
      <w:hyperlink r:id="rId6" w:history="1">
        <w:r w:rsidRPr="009B1D8B">
          <w:rPr>
            <w:rFonts w:ascii="Times New Roman" w:eastAsia="Times New Roman" w:hAnsi="Times New Roman" w:cs="Times New Roman"/>
            <w:i/>
            <w:iCs/>
            <w:color w:val="CF4D35"/>
            <w:sz w:val="19"/>
            <w:szCs w:val="19"/>
            <w:u w:val="single"/>
            <w:bdr w:val="none" w:sz="0" w:space="0" w:color="auto" w:frame="1"/>
            <w:lang w:eastAsia="nb-NO"/>
          </w:rPr>
          <w:t>kora</w:t>
        </w:r>
      </w:hyperlink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 xml:space="preserve"> et </w:t>
      </w:r>
      <w:proofErr w:type="spellStart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interprète</w:t>
      </w:r>
      <w:proofErr w:type="spellEnd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 xml:space="preserve">, </w:t>
      </w:r>
      <w:proofErr w:type="spellStart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Sanjally</w:t>
      </w:r>
      <w:proofErr w:type="spellEnd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Jobarteh</w:t>
      </w:r>
      <w:proofErr w:type="spellEnd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 xml:space="preserve"> (</w:t>
      </w:r>
      <w:proofErr w:type="spellStart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prononcer</w:t>
      </w:r>
      <w:proofErr w:type="spellEnd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Sandiali</w:t>
      </w:r>
      <w:proofErr w:type="spellEnd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Diabaté</w:t>
      </w:r>
      <w:proofErr w:type="spellEnd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 xml:space="preserve">), est le fils </w:t>
      </w:r>
      <w:proofErr w:type="spellStart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d’un</w:t>
      </w:r>
      <w:proofErr w:type="spellEnd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 xml:space="preserve"> des </w:t>
      </w:r>
      <w:proofErr w:type="spellStart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korafolas</w:t>
      </w:r>
      <w:proofErr w:type="spellEnd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 xml:space="preserve"> les </w:t>
      </w:r>
      <w:proofErr w:type="spellStart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plus</w:t>
      </w:r>
      <w:proofErr w:type="spellEnd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respectés</w:t>
      </w:r>
      <w:proofErr w:type="spellEnd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 xml:space="preserve"> et les </w:t>
      </w:r>
      <w:proofErr w:type="spellStart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plus</w:t>
      </w:r>
      <w:proofErr w:type="spellEnd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influents</w:t>
      </w:r>
      <w:proofErr w:type="spellEnd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 xml:space="preserve"> de son </w:t>
      </w:r>
      <w:proofErr w:type="spellStart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pays</w:t>
      </w:r>
      <w:proofErr w:type="spellEnd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, </w:t>
      </w:r>
      <w:proofErr w:type="spellStart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fldChar w:fldCharType="begin"/>
      </w:r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instrText xml:space="preserve"> HYPERLINK "https://www.afrisson.com/amadu-bansang-jobarteh-19047/" </w:instrText>
      </w:r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fldChar w:fldCharType="separate"/>
      </w:r>
      <w:r w:rsidRPr="009B1D8B">
        <w:rPr>
          <w:rFonts w:ascii="Times New Roman" w:eastAsia="Times New Roman" w:hAnsi="Times New Roman" w:cs="Times New Roman"/>
          <w:i/>
          <w:iCs/>
          <w:color w:val="CF4D35"/>
          <w:sz w:val="19"/>
          <w:szCs w:val="19"/>
          <w:u w:val="single"/>
          <w:bdr w:val="none" w:sz="0" w:space="0" w:color="auto" w:frame="1"/>
          <w:lang w:eastAsia="nb-NO"/>
        </w:rPr>
        <w:t>Amadu</w:t>
      </w:r>
      <w:proofErr w:type="spellEnd"/>
      <w:r w:rsidRPr="009B1D8B">
        <w:rPr>
          <w:rFonts w:ascii="Times New Roman" w:eastAsia="Times New Roman" w:hAnsi="Times New Roman" w:cs="Times New Roman"/>
          <w:i/>
          <w:iCs/>
          <w:color w:val="CF4D35"/>
          <w:sz w:val="19"/>
          <w:szCs w:val="19"/>
          <w:u w:val="single"/>
          <w:bdr w:val="none" w:sz="0" w:space="0" w:color="auto" w:frame="1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i/>
          <w:iCs/>
          <w:color w:val="CF4D35"/>
          <w:sz w:val="19"/>
          <w:szCs w:val="19"/>
          <w:u w:val="single"/>
          <w:bdr w:val="none" w:sz="0" w:space="0" w:color="auto" w:frame="1"/>
          <w:lang w:eastAsia="nb-NO"/>
        </w:rPr>
        <w:t>Bansang</w:t>
      </w:r>
      <w:proofErr w:type="spellEnd"/>
      <w:r w:rsidRPr="009B1D8B">
        <w:rPr>
          <w:rFonts w:ascii="Times New Roman" w:eastAsia="Times New Roman" w:hAnsi="Times New Roman" w:cs="Times New Roman"/>
          <w:i/>
          <w:iCs/>
          <w:color w:val="CF4D35"/>
          <w:sz w:val="19"/>
          <w:szCs w:val="19"/>
          <w:u w:val="single"/>
          <w:bdr w:val="none" w:sz="0" w:space="0" w:color="auto" w:frame="1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i/>
          <w:iCs/>
          <w:color w:val="CF4D35"/>
          <w:sz w:val="19"/>
          <w:szCs w:val="19"/>
          <w:u w:val="single"/>
          <w:bdr w:val="none" w:sz="0" w:space="0" w:color="auto" w:frame="1"/>
          <w:lang w:eastAsia="nb-NO"/>
        </w:rPr>
        <w:t>Jobarteh</w:t>
      </w:r>
      <w:proofErr w:type="spellEnd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fldChar w:fldCharType="end"/>
      </w:r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 (</w:t>
      </w:r>
      <w:proofErr w:type="spellStart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Amadou</w:t>
      </w:r>
      <w:proofErr w:type="spellEnd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Bansan</w:t>
      </w:r>
      <w:proofErr w:type="spellEnd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Diabaté</w:t>
      </w:r>
      <w:proofErr w:type="spellEnd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 xml:space="preserve">), </w:t>
      </w:r>
      <w:proofErr w:type="spellStart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qui</w:t>
      </w:r>
      <w:proofErr w:type="spellEnd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lui</w:t>
      </w:r>
      <w:proofErr w:type="spellEnd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 xml:space="preserve"> a </w:t>
      </w:r>
      <w:proofErr w:type="spellStart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transmis</w:t>
      </w:r>
      <w:proofErr w:type="spellEnd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l’héritage</w:t>
      </w:r>
      <w:proofErr w:type="spellEnd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familial</w:t>
      </w:r>
      <w:proofErr w:type="spellEnd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 xml:space="preserve">. Bien </w:t>
      </w:r>
      <w:proofErr w:type="spellStart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que</w:t>
      </w:r>
      <w:proofErr w:type="spellEnd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formé</w:t>
      </w:r>
      <w:proofErr w:type="spellEnd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 xml:space="preserve"> à </w:t>
      </w:r>
      <w:proofErr w:type="spellStart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l’école</w:t>
      </w:r>
      <w:proofErr w:type="spellEnd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 xml:space="preserve"> de la </w:t>
      </w:r>
      <w:proofErr w:type="spellStart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tradition</w:t>
      </w:r>
      <w:proofErr w:type="spellEnd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 xml:space="preserve">, </w:t>
      </w:r>
      <w:proofErr w:type="spellStart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Sanjally</w:t>
      </w:r>
      <w:proofErr w:type="spellEnd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Jobarteh</w:t>
      </w:r>
      <w:proofErr w:type="spellEnd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excelle</w:t>
      </w:r>
      <w:proofErr w:type="spellEnd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aussi</w:t>
      </w:r>
      <w:proofErr w:type="spellEnd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 xml:space="preserve"> bien dans le </w:t>
      </w:r>
      <w:proofErr w:type="spellStart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répertoire</w:t>
      </w:r>
      <w:proofErr w:type="spellEnd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classique</w:t>
      </w:r>
      <w:proofErr w:type="spellEnd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 </w:t>
      </w:r>
      <w:proofErr w:type="spellStart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fldChar w:fldCharType="begin"/>
      </w:r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instrText xml:space="preserve"> HYPERLINK "https://www.afrisson.com/musique-mandingue-1679/" </w:instrText>
      </w:r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fldChar w:fldCharType="separate"/>
      </w:r>
      <w:r w:rsidRPr="009B1D8B">
        <w:rPr>
          <w:rFonts w:ascii="Times New Roman" w:eastAsia="Times New Roman" w:hAnsi="Times New Roman" w:cs="Times New Roman"/>
          <w:i/>
          <w:iCs/>
          <w:color w:val="CF4D35"/>
          <w:sz w:val="19"/>
          <w:szCs w:val="19"/>
          <w:u w:val="single"/>
          <w:bdr w:val="none" w:sz="0" w:space="0" w:color="auto" w:frame="1"/>
          <w:lang w:eastAsia="nb-NO"/>
        </w:rPr>
        <w:t>mandingue</w:t>
      </w:r>
      <w:proofErr w:type="spellEnd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fldChar w:fldCharType="end"/>
      </w:r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 </w:t>
      </w:r>
      <w:proofErr w:type="spellStart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que</w:t>
      </w:r>
      <w:proofErr w:type="spellEnd"/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 xml:space="preserve"> dans le </w:t>
      </w:r>
      <w:hyperlink r:id="rId7" w:history="1">
        <w:r w:rsidRPr="009B1D8B">
          <w:rPr>
            <w:rFonts w:ascii="Times New Roman" w:eastAsia="Times New Roman" w:hAnsi="Times New Roman" w:cs="Times New Roman"/>
            <w:i/>
            <w:iCs/>
            <w:color w:val="CF4D35"/>
            <w:sz w:val="19"/>
            <w:szCs w:val="19"/>
            <w:u w:val="single"/>
            <w:bdr w:val="none" w:sz="0" w:space="0" w:color="auto" w:frame="1"/>
            <w:lang w:eastAsia="nb-NO"/>
          </w:rPr>
          <w:t>jazz</w:t>
        </w:r>
      </w:hyperlink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, le </w:t>
      </w:r>
      <w:hyperlink r:id="rId8" w:history="1">
        <w:r w:rsidRPr="009B1D8B">
          <w:rPr>
            <w:rFonts w:ascii="Times New Roman" w:eastAsia="Times New Roman" w:hAnsi="Times New Roman" w:cs="Times New Roman"/>
            <w:i/>
            <w:iCs/>
            <w:color w:val="CF4D35"/>
            <w:sz w:val="19"/>
            <w:szCs w:val="19"/>
            <w:u w:val="single"/>
            <w:bdr w:val="none" w:sz="0" w:space="0" w:color="auto" w:frame="1"/>
            <w:lang w:eastAsia="nb-NO"/>
          </w:rPr>
          <w:t>blues</w:t>
        </w:r>
      </w:hyperlink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, les musiques </w:t>
      </w:r>
      <w:hyperlink r:id="rId9" w:history="1">
        <w:r w:rsidRPr="009B1D8B">
          <w:rPr>
            <w:rFonts w:ascii="Times New Roman" w:eastAsia="Times New Roman" w:hAnsi="Times New Roman" w:cs="Times New Roman"/>
            <w:i/>
            <w:iCs/>
            <w:color w:val="CF4D35"/>
            <w:sz w:val="19"/>
            <w:szCs w:val="19"/>
            <w:u w:val="single"/>
            <w:bdr w:val="none" w:sz="0" w:space="0" w:color="auto" w:frame="1"/>
            <w:lang w:eastAsia="nb-NO"/>
          </w:rPr>
          <w:t>électro</w:t>
        </w:r>
      </w:hyperlink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, </w:t>
      </w:r>
      <w:hyperlink r:id="rId10" w:history="1">
        <w:r w:rsidRPr="009B1D8B">
          <w:rPr>
            <w:rFonts w:ascii="Times New Roman" w:eastAsia="Times New Roman" w:hAnsi="Times New Roman" w:cs="Times New Roman"/>
            <w:i/>
            <w:iCs/>
            <w:color w:val="CF4D35"/>
            <w:sz w:val="19"/>
            <w:szCs w:val="19"/>
            <w:u w:val="single"/>
            <w:bdr w:val="none" w:sz="0" w:space="0" w:color="auto" w:frame="1"/>
            <w:lang w:eastAsia="nb-NO"/>
          </w:rPr>
          <w:t>house</w:t>
        </w:r>
      </w:hyperlink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, </w:t>
      </w:r>
      <w:hyperlink r:id="rId11" w:history="1">
        <w:r w:rsidRPr="009B1D8B">
          <w:rPr>
            <w:rFonts w:ascii="Times New Roman" w:eastAsia="Times New Roman" w:hAnsi="Times New Roman" w:cs="Times New Roman"/>
            <w:i/>
            <w:iCs/>
            <w:color w:val="CF4D35"/>
            <w:sz w:val="19"/>
            <w:szCs w:val="19"/>
            <w:u w:val="single"/>
            <w:bdr w:val="none" w:sz="0" w:space="0" w:color="auto" w:frame="1"/>
            <w:lang w:eastAsia="nb-NO"/>
          </w:rPr>
          <w:t>techno</w:t>
        </w:r>
      </w:hyperlink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 et </w:t>
      </w:r>
      <w:hyperlink r:id="rId12" w:history="1">
        <w:r w:rsidRPr="009B1D8B">
          <w:rPr>
            <w:rFonts w:ascii="Times New Roman" w:eastAsia="Times New Roman" w:hAnsi="Times New Roman" w:cs="Times New Roman"/>
            <w:i/>
            <w:iCs/>
            <w:color w:val="CF4D35"/>
            <w:sz w:val="19"/>
            <w:szCs w:val="19"/>
            <w:u w:val="single"/>
            <w:bdr w:val="none" w:sz="0" w:space="0" w:color="auto" w:frame="1"/>
            <w:lang w:eastAsia="nb-NO"/>
          </w:rPr>
          <w:t>afro-fusion</w:t>
        </w:r>
      </w:hyperlink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 (</w:t>
      </w:r>
      <w:hyperlink r:id="rId13" w:history="1">
        <w:r w:rsidRPr="009B1D8B">
          <w:rPr>
            <w:rFonts w:ascii="Times New Roman" w:eastAsia="Times New Roman" w:hAnsi="Times New Roman" w:cs="Times New Roman"/>
            <w:i/>
            <w:iCs/>
            <w:color w:val="CF4D35"/>
            <w:sz w:val="19"/>
            <w:szCs w:val="19"/>
            <w:u w:val="single"/>
            <w:bdr w:val="none" w:sz="0" w:space="0" w:color="auto" w:frame="1"/>
            <w:lang w:eastAsia="nb-NO"/>
          </w:rPr>
          <w:t>afro-blues</w:t>
        </w:r>
      </w:hyperlink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, </w:t>
      </w:r>
      <w:hyperlink r:id="rId14" w:history="1">
        <w:r w:rsidRPr="009B1D8B">
          <w:rPr>
            <w:rFonts w:ascii="Times New Roman" w:eastAsia="Times New Roman" w:hAnsi="Times New Roman" w:cs="Times New Roman"/>
            <w:i/>
            <w:iCs/>
            <w:color w:val="CF4D35"/>
            <w:sz w:val="19"/>
            <w:szCs w:val="19"/>
            <w:u w:val="single"/>
            <w:bdr w:val="none" w:sz="0" w:space="0" w:color="auto" w:frame="1"/>
            <w:lang w:eastAsia="nb-NO"/>
          </w:rPr>
          <w:t>afro-jazz</w:t>
        </w:r>
      </w:hyperlink>
      <w:r w:rsidRPr="009B1D8B">
        <w:rPr>
          <w:rFonts w:ascii="Times New Roman" w:eastAsia="Times New Roman" w:hAnsi="Times New Roman" w:cs="Times New Roman"/>
          <w:i/>
          <w:iCs/>
          <w:sz w:val="19"/>
          <w:szCs w:val="19"/>
          <w:lang w:eastAsia="nb-NO"/>
        </w:rPr>
        <w:t>).”</w:t>
      </w:r>
    </w:p>
    <w:p w14:paraId="42BAC151" w14:textId="77777777" w:rsidR="009B1D8B" w:rsidRPr="009B1D8B" w:rsidRDefault="009B1D8B" w:rsidP="009B1D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B1D8B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drawing>
          <wp:inline distT="0" distB="0" distL="0" distR="0" wp14:anchorId="540CCF1B" wp14:editId="0A7215A7">
            <wp:extent cx="4572000" cy="3429000"/>
            <wp:effectExtent l="0" t="0" r="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70A9C" w14:textId="77777777" w:rsidR="009B1D8B" w:rsidRPr="009B1D8B" w:rsidRDefault="009B1D8B" w:rsidP="009B1D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B1D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nb-NO"/>
        </w:rPr>
        <w:t xml:space="preserve">Une famille de </w:t>
      </w:r>
      <w:proofErr w:type="spellStart"/>
      <w:r w:rsidRPr="009B1D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nb-NO"/>
        </w:rPr>
        <w:t>musiciens</w:t>
      </w:r>
      <w:proofErr w:type="spellEnd"/>
    </w:p>
    <w:p w14:paraId="6A7EAF67" w14:textId="77777777" w:rsidR="009B1D8B" w:rsidRPr="009B1D8B" w:rsidRDefault="009B1D8B" w:rsidP="009B1D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Issu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d’une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grande famille de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griots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Brikama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(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deuxième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plus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grande ville de la 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begin"/>
      </w:r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instrText xml:space="preserve"> HYPERLINK "https://www.afrisson.com/gambie-1602/" </w:instrText>
      </w:r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separate"/>
      </w:r>
      <w:r w:rsidRPr="009B1D8B">
        <w:rPr>
          <w:rFonts w:ascii="Times New Roman" w:eastAsia="Times New Roman" w:hAnsi="Times New Roman" w:cs="Times New Roman"/>
          <w:color w:val="CF4D35"/>
          <w:sz w:val="24"/>
          <w:szCs w:val="24"/>
          <w:u w:val="single"/>
          <w:bdr w:val="none" w:sz="0" w:space="0" w:color="auto" w:frame="1"/>
          <w:lang w:eastAsia="nb-NO"/>
        </w:rPr>
        <w:t>Gambie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end"/>
      </w:r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),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Sanjally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Jobarteh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est le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frère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 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begin"/>
      </w:r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instrText xml:space="preserve"> HYPERLINK "https://www.afrisson.com/dawda-jobarteh-19040/" </w:instrText>
      </w:r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separate"/>
      </w:r>
      <w:r w:rsidRPr="009B1D8B">
        <w:rPr>
          <w:rFonts w:ascii="Times New Roman" w:eastAsia="Times New Roman" w:hAnsi="Times New Roman" w:cs="Times New Roman"/>
          <w:color w:val="CF4D35"/>
          <w:sz w:val="24"/>
          <w:szCs w:val="24"/>
          <w:u w:val="single"/>
          <w:bdr w:val="none" w:sz="0" w:space="0" w:color="auto" w:frame="1"/>
          <w:lang w:eastAsia="nb-NO"/>
        </w:rPr>
        <w:t>Dawda</w:t>
      </w:r>
      <w:proofErr w:type="spellEnd"/>
      <w:r w:rsidRPr="009B1D8B">
        <w:rPr>
          <w:rFonts w:ascii="Times New Roman" w:eastAsia="Times New Roman" w:hAnsi="Times New Roman" w:cs="Times New Roman"/>
          <w:color w:val="CF4D35"/>
          <w:sz w:val="24"/>
          <w:szCs w:val="24"/>
          <w:u w:val="single"/>
          <w:bdr w:val="none" w:sz="0" w:space="0" w:color="auto" w:frame="1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color w:val="CF4D35"/>
          <w:sz w:val="24"/>
          <w:szCs w:val="24"/>
          <w:u w:val="single"/>
          <w:bdr w:val="none" w:sz="0" w:space="0" w:color="auto" w:frame="1"/>
          <w:lang w:eastAsia="nb-NO"/>
        </w:rPr>
        <w:t>Jobarteh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end"/>
      </w:r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 (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Daouda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Diabaté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), le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père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 </w:t>
      </w:r>
      <w:hyperlink r:id="rId16" w:history="1">
        <w:r w:rsidRPr="009B1D8B">
          <w:rPr>
            <w:rFonts w:ascii="Times New Roman" w:eastAsia="Times New Roman" w:hAnsi="Times New Roman" w:cs="Times New Roman"/>
            <w:color w:val="CF4D35"/>
            <w:sz w:val="24"/>
            <w:szCs w:val="24"/>
            <w:u w:val="single"/>
            <w:bdr w:val="none" w:sz="0" w:space="0" w:color="auto" w:frame="1"/>
            <w:lang w:eastAsia="nb-NO"/>
          </w:rPr>
          <w:t xml:space="preserve">Maya Sona </w:t>
        </w:r>
        <w:proofErr w:type="spellStart"/>
        <w:r w:rsidRPr="009B1D8B">
          <w:rPr>
            <w:rFonts w:ascii="Times New Roman" w:eastAsia="Times New Roman" w:hAnsi="Times New Roman" w:cs="Times New Roman"/>
            <w:color w:val="CF4D35"/>
            <w:sz w:val="24"/>
            <w:szCs w:val="24"/>
            <w:u w:val="single"/>
            <w:bdr w:val="none" w:sz="0" w:space="0" w:color="auto" w:frame="1"/>
            <w:lang w:eastAsia="nb-NO"/>
          </w:rPr>
          <w:t>Jobarteh</w:t>
        </w:r>
        <w:proofErr w:type="spellEnd"/>
      </w:hyperlink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 avec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laquelle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il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joue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et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l’oncle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du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célèbre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begin"/>
      </w:r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instrText xml:space="preserve"> HYPERLINK "https://www.afrisson.com/toumani-diabate-342/" </w:instrText>
      </w:r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separate"/>
      </w:r>
      <w:r w:rsidRPr="009B1D8B">
        <w:rPr>
          <w:rFonts w:ascii="Times New Roman" w:eastAsia="Times New Roman" w:hAnsi="Times New Roman" w:cs="Times New Roman"/>
          <w:color w:val="CF4D35"/>
          <w:sz w:val="24"/>
          <w:szCs w:val="24"/>
          <w:u w:val="single"/>
          <w:bdr w:val="none" w:sz="0" w:space="0" w:color="auto" w:frame="1"/>
          <w:lang w:eastAsia="nb-NO"/>
        </w:rPr>
        <w:t>Toumani</w:t>
      </w:r>
      <w:proofErr w:type="spellEnd"/>
      <w:r w:rsidRPr="009B1D8B">
        <w:rPr>
          <w:rFonts w:ascii="Times New Roman" w:eastAsia="Times New Roman" w:hAnsi="Times New Roman" w:cs="Times New Roman"/>
          <w:color w:val="CF4D35"/>
          <w:sz w:val="24"/>
          <w:szCs w:val="24"/>
          <w:u w:val="single"/>
          <w:bdr w:val="none" w:sz="0" w:space="0" w:color="auto" w:frame="1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color w:val="CF4D35"/>
          <w:sz w:val="24"/>
          <w:szCs w:val="24"/>
          <w:u w:val="single"/>
          <w:bdr w:val="none" w:sz="0" w:space="0" w:color="auto" w:frame="1"/>
          <w:lang w:eastAsia="nb-NO"/>
        </w:rPr>
        <w:t>Diabaté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end"/>
      </w:r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191BED1E" w14:textId="77777777" w:rsidR="009B1D8B" w:rsidRPr="009B1D8B" w:rsidRDefault="009B1D8B" w:rsidP="009B1D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lastRenderedPageBreak/>
        <w:t>Réputé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entre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autres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pour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ses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magnifiques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interprétations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 « Sara », « Tutu », « 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Bijulor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 », « 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Môlu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 »,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Sanjally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Jobarteh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créé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en 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begin"/>
      </w:r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instrText xml:space="preserve"> HYPERLINK "https://www.afrisson.com/gambie-1602/" </w:instrText>
      </w:r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separate"/>
      </w:r>
      <w:r w:rsidRPr="009B1D8B">
        <w:rPr>
          <w:rFonts w:ascii="Times New Roman" w:eastAsia="Times New Roman" w:hAnsi="Times New Roman" w:cs="Times New Roman"/>
          <w:color w:val="CF4D35"/>
          <w:sz w:val="24"/>
          <w:szCs w:val="24"/>
          <w:u w:val="single"/>
          <w:bdr w:val="none" w:sz="0" w:space="0" w:color="auto" w:frame="1"/>
          <w:lang w:eastAsia="nb-NO"/>
        </w:rPr>
        <w:t>Gambie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end"/>
      </w:r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 la première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école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musique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qui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porte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le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nom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 son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père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, 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begin"/>
      </w:r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instrText xml:space="preserve"> HYPERLINK "https://www.afrisson.com/amadu-bansang-jobarteh-19047/" </w:instrText>
      </w:r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separate"/>
      </w:r>
      <w:r w:rsidRPr="009B1D8B">
        <w:rPr>
          <w:rFonts w:ascii="Times New Roman" w:eastAsia="Times New Roman" w:hAnsi="Times New Roman" w:cs="Times New Roman"/>
          <w:color w:val="CF4D35"/>
          <w:sz w:val="24"/>
          <w:szCs w:val="24"/>
          <w:u w:val="single"/>
          <w:bdr w:val="none" w:sz="0" w:space="0" w:color="auto" w:frame="1"/>
          <w:lang w:eastAsia="nb-NO"/>
        </w:rPr>
        <w:t>Amadu</w:t>
      </w:r>
      <w:proofErr w:type="spellEnd"/>
      <w:r w:rsidRPr="009B1D8B">
        <w:rPr>
          <w:rFonts w:ascii="Times New Roman" w:eastAsia="Times New Roman" w:hAnsi="Times New Roman" w:cs="Times New Roman"/>
          <w:color w:val="CF4D35"/>
          <w:sz w:val="24"/>
          <w:szCs w:val="24"/>
          <w:u w:val="single"/>
          <w:bdr w:val="none" w:sz="0" w:space="0" w:color="auto" w:frame="1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color w:val="CF4D35"/>
          <w:sz w:val="24"/>
          <w:szCs w:val="24"/>
          <w:u w:val="single"/>
          <w:bdr w:val="none" w:sz="0" w:space="0" w:color="auto" w:frame="1"/>
          <w:lang w:eastAsia="nb-NO"/>
        </w:rPr>
        <w:t>Bansang</w:t>
      </w:r>
      <w:proofErr w:type="spellEnd"/>
      <w:r w:rsidRPr="009B1D8B">
        <w:rPr>
          <w:rFonts w:ascii="Times New Roman" w:eastAsia="Times New Roman" w:hAnsi="Times New Roman" w:cs="Times New Roman"/>
          <w:color w:val="CF4D35"/>
          <w:sz w:val="24"/>
          <w:szCs w:val="24"/>
          <w:u w:val="single"/>
          <w:bdr w:val="none" w:sz="0" w:space="0" w:color="auto" w:frame="1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color w:val="CF4D35"/>
          <w:sz w:val="24"/>
          <w:szCs w:val="24"/>
          <w:u w:val="single"/>
          <w:bdr w:val="none" w:sz="0" w:space="0" w:color="auto" w:frame="1"/>
          <w:lang w:eastAsia="nb-NO"/>
        </w:rPr>
        <w:t>Jobarteh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end"/>
      </w:r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 (1915-2001), et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où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enseigne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sa fille </w:t>
      </w:r>
      <w:hyperlink r:id="rId17" w:history="1">
        <w:r w:rsidRPr="009B1D8B">
          <w:rPr>
            <w:rFonts w:ascii="Times New Roman" w:eastAsia="Times New Roman" w:hAnsi="Times New Roman" w:cs="Times New Roman"/>
            <w:color w:val="CF4D35"/>
            <w:sz w:val="24"/>
            <w:szCs w:val="24"/>
            <w:u w:val="single"/>
            <w:bdr w:val="none" w:sz="0" w:space="0" w:color="auto" w:frame="1"/>
            <w:lang w:eastAsia="nb-NO"/>
          </w:rPr>
          <w:t>Maya Sona</w:t>
        </w:r>
      </w:hyperlink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quand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son planning le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lui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permet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(elle vit à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Londres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).</w:t>
      </w:r>
    </w:p>
    <w:p w14:paraId="5F64648C" w14:textId="77777777" w:rsidR="009B1D8B" w:rsidRPr="009B1D8B" w:rsidRDefault="009B1D8B" w:rsidP="009B1D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B1D8B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drawing>
          <wp:inline distT="0" distB="0" distL="0" distR="0" wp14:anchorId="55B56F26" wp14:editId="2C75E996">
            <wp:extent cx="4572000" cy="3429000"/>
            <wp:effectExtent l="0" t="0" r="0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24818" w14:textId="77777777" w:rsidR="009B1D8B" w:rsidRPr="009B1D8B" w:rsidRDefault="009B1D8B" w:rsidP="009B1D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 w:rsidRPr="009B1D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nb-NO"/>
        </w:rPr>
        <w:t>Amadu</w:t>
      </w:r>
      <w:proofErr w:type="spellEnd"/>
      <w:r w:rsidRPr="009B1D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nb-NO"/>
        </w:rPr>
        <w:t xml:space="preserve">, </w:t>
      </w:r>
      <w:proofErr w:type="spellStart"/>
      <w:r w:rsidRPr="009B1D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nb-NO"/>
        </w:rPr>
        <w:t>Sanjally</w:t>
      </w:r>
      <w:proofErr w:type="spellEnd"/>
      <w:r w:rsidRPr="009B1D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nb-NO"/>
        </w:rPr>
        <w:t xml:space="preserve"> et </w:t>
      </w:r>
      <w:proofErr w:type="spellStart"/>
      <w:r w:rsidRPr="009B1D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nb-NO"/>
        </w:rPr>
        <w:t>Tunde</w:t>
      </w:r>
      <w:proofErr w:type="spellEnd"/>
    </w:p>
    <w:p w14:paraId="20449684" w14:textId="77777777" w:rsidR="009B1D8B" w:rsidRPr="009B1D8B" w:rsidRDefault="009B1D8B" w:rsidP="009B1D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En 1983, 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begin"/>
      </w:r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instrText xml:space="preserve"> HYPERLINK "https://www.afrisson.com/amadu-bansang-jobarteh-19047/" </w:instrText>
      </w:r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separate"/>
      </w:r>
      <w:r w:rsidRPr="009B1D8B">
        <w:rPr>
          <w:rFonts w:ascii="Times New Roman" w:eastAsia="Times New Roman" w:hAnsi="Times New Roman" w:cs="Times New Roman"/>
          <w:color w:val="CF4D35"/>
          <w:sz w:val="24"/>
          <w:szCs w:val="24"/>
          <w:u w:val="single"/>
          <w:bdr w:val="none" w:sz="0" w:space="0" w:color="auto" w:frame="1"/>
          <w:lang w:eastAsia="nb-NO"/>
        </w:rPr>
        <w:t>Amadu</w:t>
      </w:r>
      <w:proofErr w:type="spellEnd"/>
      <w:r w:rsidRPr="009B1D8B">
        <w:rPr>
          <w:rFonts w:ascii="Times New Roman" w:eastAsia="Times New Roman" w:hAnsi="Times New Roman" w:cs="Times New Roman"/>
          <w:color w:val="CF4D35"/>
          <w:sz w:val="24"/>
          <w:szCs w:val="24"/>
          <w:u w:val="single"/>
          <w:bdr w:val="none" w:sz="0" w:space="0" w:color="auto" w:frame="1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color w:val="CF4D35"/>
          <w:sz w:val="24"/>
          <w:szCs w:val="24"/>
          <w:u w:val="single"/>
          <w:bdr w:val="none" w:sz="0" w:space="0" w:color="auto" w:frame="1"/>
          <w:lang w:eastAsia="nb-NO"/>
        </w:rPr>
        <w:t>Bansang</w:t>
      </w:r>
      <w:proofErr w:type="spellEnd"/>
      <w:r w:rsidRPr="009B1D8B">
        <w:rPr>
          <w:rFonts w:ascii="Times New Roman" w:eastAsia="Times New Roman" w:hAnsi="Times New Roman" w:cs="Times New Roman"/>
          <w:color w:val="CF4D35"/>
          <w:sz w:val="24"/>
          <w:szCs w:val="24"/>
          <w:u w:val="single"/>
          <w:bdr w:val="none" w:sz="0" w:space="0" w:color="auto" w:frame="1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color w:val="CF4D35"/>
          <w:sz w:val="24"/>
          <w:szCs w:val="24"/>
          <w:u w:val="single"/>
          <w:bdr w:val="none" w:sz="0" w:space="0" w:color="auto" w:frame="1"/>
          <w:lang w:eastAsia="nb-NO"/>
        </w:rPr>
        <w:t>Jobarteh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end"/>
      </w:r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Sanjally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et 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begin"/>
      </w:r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instrText xml:space="preserve"> HYPERLINK "https://www.afrisson.com/tunde-jegede-19046/" </w:instrText>
      </w:r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separate"/>
      </w:r>
      <w:r w:rsidRPr="009B1D8B">
        <w:rPr>
          <w:rFonts w:ascii="Times New Roman" w:eastAsia="Times New Roman" w:hAnsi="Times New Roman" w:cs="Times New Roman"/>
          <w:color w:val="CF4D35"/>
          <w:sz w:val="24"/>
          <w:szCs w:val="24"/>
          <w:u w:val="single"/>
          <w:bdr w:val="none" w:sz="0" w:space="0" w:color="auto" w:frame="1"/>
          <w:lang w:eastAsia="nb-NO"/>
        </w:rPr>
        <w:t>Tunde</w:t>
      </w:r>
      <w:proofErr w:type="spellEnd"/>
      <w:r w:rsidRPr="009B1D8B">
        <w:rPr>
          <w:rFonts w:ascii="Times New Roman" w:eastAsia="Times New Roman" w:hAnsi="Times New Roman" w:cs="Times New Roman"/>
          <w:color w:val="CF4D35"/>
          <w:sz w:val="24"/>
          <w:szCs w:val="24"/>
          <w:u w:val="single"/>
          <w:bdr w:val="none" w:sz="0" w:space="0" w:color="auto" w:frame="1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color w:val="CF4D35"/>
          <w:sz w:val="24"/>
          <w:szCs w:val="24"/>
          <w:u w:val="single"/>
          <w:bdr w:val="none" w:sz="0" w:space="0" w:color="auto" w:frame="1"/>
          <w:lang w:eastAsia="nb-NO"/>
        </w:rPr>
        <w:t>Jegede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end"/>
      </w:r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 (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frère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 </w:t>
      </w:r>
      <w:hyperlink r:id="rId19" w:history="1">
        <w:r w:rsidRPr="009B1D8B">
          <w:rPr>
            <w:rFonts w:ascii="Times New Roman" w:eastAsia="Times New Roman" w:hAnsi="Times New Roman" w:cs="Times New Roman"/>
            <w:color w:val="CF4D35"/>
            <w:sz w:val="24"/>
            <w:szCs w:val="24"/>
            <w:u w:val="single"/>
            <w:bdr w:val="none" w:sz="0" w:space="0" w:color="auto" w:frame="1"/>
            <w:lang w:eastAsia="nb-NO"/>
          </w:rPr>
          <w:t xml:space="preserve">Maya Sona </w:t>
        </w:r>
        <w:proofErr w:type="spellStart"/>
        <w:r w:rsidRPr="009B1D8B">
          <w:rPr>
            <w:rFonts w:ascii="Times New Roman" w:eastAsia="Times New Roman" w:hAnsi="Times New Roman" w:cs="Times New Roman"/>
            <w:color w:val="CF4D35"/>
            <w:sz w:val="24"/>
            <w:szCs w:val="24"/>
            <w:u w:val="single"/>
            <w:bdr w:val="none" w:sz="0" w:space="0" w:color="auto" w:frame="1"/>
            <w:lang w:eastAsia="nb-NO"/>
          </w:rPr>
          <w:t>Jobarteh</w:t>
        </w:r>
        <w:proofErr w:type="spellEnd"/>
      </w:hyperlink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)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participent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au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Womad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Festival à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l’institut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des Arts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Contemporains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(ICA) (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Londres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) et, en 1984, à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l’African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Music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Village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au Commonwealth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Institute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(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Londres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). La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même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année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ils sont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invités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à </w:t>
      </w:r>
      <w:proofErr w:type="gram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« 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Bachannal</w:t>
      </w:r>
      <w:proofErr w:type="spellEnd"/>
      <w:proofErr w:type="gram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 »,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une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série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télévisée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anglaise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 Channel 4 TV ils sont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invités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à « 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Bachannal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 »,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une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série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télévisée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anglaise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 Channel 4 TV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réalisée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par Horace Ove.</w:t>
      </w:r>
    </w:p>
    <w:p w14:paraId="024EF89C" w14:textId="77777777" w:rsidR="009B1D8B" w:rsidRPr="009B1D8B" w:rsidRDefault="009B1D8B" w:rsidP="009B1D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Durant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cette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période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Sanjally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et 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begin"/>
      </w:r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instrText xml:space="preserve"> HYPERLINK "https://www.afrisson.com/tunde-jegede-19046/" </w:instrText>
      </w:r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separate"/>
      </w:r>
      <w:r w:rsidRPr="009B1D8B">
        <w:rPr>
          <w:rFonts w:ascii="Times New Roman" w:eastAsia="Times New Roman" w:hAnsi="Times New Roman" w:cs="Times New Roman"/>
          <w:color w:val="CF4D35"/>
          <w:sz w:val="24"/>
          <w:szCs w:val="24"/>
          <w:u w:val="single"/>
          <w:bdr w:val="none" w:sz="0" w:space="0" w:color="auto" w:frame="1"/>
          <w:lang w:eastAsia="nb-NO"/>
        </w:rPr>
        <w:t>Tunde</w:t>
      </w:r>
      <w:proofErr w:type="spellEnd"/>
      <w:r w:rsidRPr="009B1D8B">
        <w:rPr>
          <w:rFonts w:ascii="Times New Roman" w:eastAsia="Times New Roman" w:hAnsi="Times New Roman" w:cs="Times New Roman"/>
          <w:color w:val="CF4D35"/>
          <w:sz w:val="24"/>
          <w:szCs w:val="24"/>
          <w:u w:val="single"/>
          <w:bdr w:val="none" w:sz="0" w:space="0" w:color="auto" w:frame="1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color w:val="CF4D35"/>
          <w:sz w:val="24"/>
          <w:szCs w:val="24"/>
          <w:u w:val="single"/>
          <w:bdr w:val="none" w:sz="0" w:space="0" w:color="auto" w:frame="1"/>
          <w:lang w:eastAsia="nb-NO"/>
        </w:rPr>
        <w:t>Jegede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end"/>
      </w:r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 font la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connaissance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des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membres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 The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Africain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Dawn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un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collectif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panafricain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réunissant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des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poètes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des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chanteurs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des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musiciens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et des activistes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politiques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et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contribuent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à la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réalisation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leur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album </w:t>
      </w:r>
      <w:proofErr w:type="gram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« 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Conversation</w:t>
      </w:r>
      <w:proofErr w:type="spellEnd"/>
      <w:proofErr w:type="gram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 ».</w:t>
      </w:r>
    </w:p>
    <w:p w14:paraId="2AA4240F" w14:textId="77777777" w:rsidR="009B1D8B" w:rsidRPr="009B1D8B" w:rsidRDefault="009B1D8B" w:rsidP="009B1D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B1D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nb-NO"/>
        </w:rPr>
        <w:t>Collaborations</w:t>
      </w:r>
    </w:p>
    <w:p w14:paraId="76080D71" w14:textId="77777777" w:rsidR="009B1D8B" w:rsidRPr="009B1D8B" w:rsidRDefault="009B1D8B" w:rsidP="009B1D8B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Sollicité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par de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nombreux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artistes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en studio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ou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sur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diverses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scènes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du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monde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Sanjally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Jobarteh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qui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vit entre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l’Angleterre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la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Norvège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et la 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begin"/>
      </w:r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instrText xml:space="preserve"> HYPERLINK "https://www.afrisson.com/gambie-1602/" </w:instrText>
      </w:r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separate"/>
      </w:r>
      <w:r w:rsidRPr="009B1D8B">
        <w:rPr>
          <w:rFonts w:ascii="Times New Roman" w:eastAsia="Times New Roman" w:hAnsi="Times New Roman" w:cs="Times New Roman"/>
          <w:color w:val="CF4D35"/>
          <w:sz w:val="24"/>
          <w:szCs w:val="24"/>
          <w:u w:val="single"/>
          <w:bdr w:val="none" w:sz="0" w:space="0" w:color="auto" w:frame="1"/>
          <w:lang w:eastAsia="nb-NO"/>
        </w:rPr>
        <w:t>Gambie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end"/>
      </w:r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a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écrit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composé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arrangé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ou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posé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ses lignes de </w:t>
      </w:r>
      <w:hyperlink r:id="rId20" w:history="1">
        <w:r w:rsidRPr="009B1D8B">
          <w:rPr>
            <w:rFonts w:ascii="Times New Roman" w:eastAsia="Times New Roman" w:hAnsi="Times New Roman" w:cs="Times New Roman"/>
            <w:color w:val="CF4D35"/>
            <w:sz w:val="24"/>
            <w:szCs w:val="24"/>
            <w:u w:val="single"/>
            <w:bdr w:val="none" w:sz="0" w:space="0" w:color="auto" w:frame="1"/>
            <w:lang w:eastAsia="nb-NO"/>
          </w:rPr>
          <w:t>kora</w:t>
        </w:r>
      </w:hyperlink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 (harpe-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luth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mandingue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à 21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cordes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) sur les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musiques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nombreux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artistes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et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groupes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d’Europe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du Nord : Green Isac (« 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Warra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 » et « 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Lasidan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 » – 1992), Fliflet / Hamre Energiforsyning (« 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Ruchenitsa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 » – 1994),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Combonations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(« 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Sanu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 », « 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Konkoba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 » – 2001),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Future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Prophecies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(« 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Miniamba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 » – 2005), Mari Boine (« In The Hand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Of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The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Night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 », « On Fells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Of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The North », « The 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mermaid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 » – 2006), Erik Moll (« </w:t>
      </w:r>
      <w:proofErr w:type="spellStart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>Mystery</w:t>
      </w:r>
      <w:proofErr w:type="spellEnd"/>
      <w:r w:rsidRPr="009B1D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To Me » – 2008)…</w:t>
      </w:r>
    </w:p>
    <w:p w14:paraId="447F426C" w14:textId="2DF8AF86" w:rsidR="00CB7142" w:rsidRPr="009B1D8B" w:rsidRDefault="009B1D8B" w:rsidP="009B1D8B">
      <w:r w:rsidRPr="009B1D8B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lastRenderedPageBreak/>
        <w:drawing>
          <wp:inline distT="0" distB="0" distL="0" distR="0" wp14:anchorId="428EDEBB" wp14:editId="7E039175">
            <wp:extent cx="4572000" cy="3429000"/>
            <wp:effectExtent l="0" t="0" r="0" b="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7142" w:rsidRPr="009B1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D8B"/>
    <w:rsid w:val="00996079"/>
    <w:rsid w:val="009B1D8B"/>
    <w:rsid w:val="00CB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75AE"/>
  <w15:chartTrackingRefBased/>
  <w15:docId w15:val="{618C3D6E-787D-4601-A640-E132A4FB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8874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0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25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00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414575">
                  <w:marLeft w:val="0"/>
                  <w:marRight w:val="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07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949976">
                  <w:marLeft w:val="0"/>
                  <w:marRight w:val="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423977">
                  <w:marLeft w:val="0"/>
                  <w:marRight w:val="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7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46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12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3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62176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2520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4" w:color="545292"/>
                        <w:left w:val="single" w:sz="6" w:space="4" w:color="545292"/>
                        <w:bottom w:val="single" w:sz="6" w:space="4" w:color="545292"/>
                        <w:right w:val="single" w:sz="6" w:space="4" w:color="545292"/>
                      </w:divBdr>
                    </w:div>
                  </w:divsChild>
                </w:div>
                <w:div w:id="192394875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56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76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frisson.com/blues-11596/" TargetMode="External"/><Relationship Id="rId13" Type="http://schemas.openxmlformats.org/officeDocument/2006/relationships/hyperlink" Target="https://www.afrisson.com/afro-blues-african-blues-blues-9437/" TargetMode="External"/><Relationship Id="rId18" Type="http://schemas.openxmlformats.org/officeDocument/2006/relationships/image" Target="media/image3.jpeg"/><Relationship Id="rId3" Type="http://schemas.openxmlformats.org/officeDocument/2006/relationships/webSettings" Target="webSettings.xml"/><Relationship Id="rId21" Type="http://schemas.openxmlformats.org/officeDocument/2006/relationships/image" Target="media/image4.jpeg"/><Relationship Id="rId7" Type="http://schemas.openxmlformats.org/officeDocument/2006/relationships/hyperlink" Target="https://www.afrisson.com/jazz-11595/" TargetMode="External"/><Relationship Id="rId12" Type="http://schemas.openxmlformats.org/officeDocument/2006/relationships/hyperlink" Target="https://www.afrisson.com/afro-fusion-afrobeats/" TargetMode="External"/><Relationship Id="rId17" Type="http://schemas.openxmlformats.org/officeDocument/2006/relationships/hyperlink" Target="https://www.afrisson.com/sona-jobarteh-1904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frisson.com/sona-jobarteh-19045/" TargetMode="External"/><Relationship Id="rId20" Type="http://schemas.openxmlformats.org/officeDocument/2006/relationships/hyperlink" Target="https://www.afrisson.com/kora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frisson.com/kora/" TargetMode="External"/><Relationship Id="rId11" Type="http://schemas.openxmlformats.org/officeDocument/2006/relationships/hyperlink" Target="https://www.afrisson.com/techno-11783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hyperlink" Target="https://www.afrisson.com/house-music-11782/" TargetMode="External"/><Relationship Id="rId19" Type="http://schemas.openxmlformats.org/officeDocument/2006/relationships/hyperlink" Target="https://www.afrisson.com/sona-jobarteh-19045/" TargetMode="External"/><Relationship Id="rId4" Type="http://schemas.openxmlformats.org/officeDocument/2006/relationships/hyperlink" Target="https://www.afrisson.com/musique-mandingue-1679/" TargetMode="External"/><Relationship Id="rId9" Type="http://schemas.openxmlformats.org/officeDocument/2006/relationships/hyperlink" Target="https://www.afrisson.com/electro-music-11786/" TargetMode="External"/><Relationship Id="rId14" Type="http://schemas.openxmlformats.org/officeDocument/2006/relationships/hyperlink" Target="https://www.afrisson.com/afro-jazz-4891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736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Belinda Solberg Barton</dc:creator>
  <cp:keywords/>
  <dc:description/>
  <cp:lastModifiedBy>Grete Belinda Solberg Barton</cp:lastModifiedBy>
  <cp:revision>1</cp:revision>
  <dcterms:created xsi:type="dcterms:W3CDTF">2021-12-21T14:11:00Z</dcterms:created>
  <dcterms:modified xsi:type="dcterms:W3CDTF">2021-12-21T14:13:00Z</dcterms:modified>
</cp:coreProperties>
</file>